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b/>
          <w:bCs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b/>
          <w:bCs/>
          <w:sz w:val="28"/>
          <w:szCs w:val="36"/>
        </w:rPr>
        <w:t>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28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学年第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学期课后作业公示：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Hans"/>
        </w:rPr>
        <w:t>月</w:t>
      </w: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3日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常规文言文训练一则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苏武传检测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课后习题5.2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天天练 核心词汇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听力拓展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错题积累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默写订正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章末测试（四）1-5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eastAsia="zh-CN"/>
              </w:rPr>
              <w:t>章末测试（四）6-10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订正错题，预习2.1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第一章综练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练习部分1.1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整理笔记，背诵基础知识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选必1阶段练习二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复习纲要上第十单元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  <w:t>选必三第一课学案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复习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必修2 单元5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卷子：必修2 单元5 环境问题与可持续发展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专题复习15叙述视角训练题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模拟卷九之现代文1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订正、分类讨论作业1-10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订正、分类讨论作业11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１、默写：高词汇编；２、语法专练；３、A篇阅读专练。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１、２０２１一模综合练习；２、区自编十一选十；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提高卷31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单词必备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订正闵行一模卷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重写主观题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纲要上默写（第9单元核心内容）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史料实证练习11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电磁感应分项练习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试卷整理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等级</w:t>
            </w:r>
            <w:r>
              <w:rPr>
                <w:rFonts w:hint="eastAsia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离子共存1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离子共存2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hNjQ1YmIyNTA5N2NlM2I3MWJiMmUwY2NlZDA1MjUifQ=="/>
    <w:docVar w:name="KSO_WPS_MARK_KEY" w:val="b4548952-7c6b-49b8-a118-b3929a45447f"/>
  </w:docVars>
  <w:rsids>
    <w:rsidRoot w:val="265A7F7A"/>
    <w:rsid w:val="03050909"/>
    <w:rsid w:val="060317A8"/>
    <w:rsid w:val="0A0F696E"/>
    <w:rsid w:val="10564542"/>
    <w:rsid w:val="1B6D7998"/>
    <w:rsid w:val="265A7F7A"/>
    <w:rsid w:val="31853836"/>
    <w:rsid w:val="7D97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569</Characters>
  <Lines>0</Lines>
  <Paragraphs>0</Paragraphs>
  <TotalTime>1</TotalTime>
  <ScaleCrop>false</ScaleCrop>
  <LinksUpToDate>false</LinksUpToDate>
  <CharactersWithSpaces>573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2023-03-28T00:10:00Z</dcterms:created>
  <dc:creator>倪倪倪倪倪酱</dc:creator>
  <cp:lastModifiedBy>倪倪倪倪倪酱</cp:lastModifiedBy>
  <dcterms:modified xsi:type="dcterms:W3CDTF">2023-04-12T06:05:36Z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237EEC65DC934D7D8F9C5ACA3E0D4A80_13</vt:lpwstr>
  </property>
</Properties>
</file>