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11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日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166"/>
        <w:gridCol w:w="3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736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  <w:t>期中考试，自主复习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736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  <w:t>期中考试，自主复习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73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t>期中复习</w:t>
            </w:r>
          </w:p>
        </w:tc>
        <w:tc>
          <w:tcPr>
            <w:tcW w:w="3682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t>期中复习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向量的概念及其线性运算预习</w:t>
            </w:r>
          </w:p>
        </w:tc>
        <w:tc>
          <w:tcPr>
            <w:tcW w:w="36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向量的概念及其线性运算预习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24"/>
                <w:vertAlign w:val="baseline"/>
                <w:lang w:val="en-US" w:eastAsia="zh-CN" w:bidi="ar-SA"/>
              </w:rPr>
            </w:pPr>
            <w:r>
              <w:t>课标词汇默写；50天搞定课标词汇B卷</w:t>
            </w:r>
          </w:p>
        </w:tc>
        <w:tc>
          <w:tcPr>
            <w:tcW w:w="3682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24"/>
                <w:vertAlign w:val="baseline"/>
                <w:lang w:val="en-US" w:eastAsia="zh-CN" w:bidi="ar-SA"/>
              </w:rPr>
            </w:pPr>
            <w:r>
              <w:t>SSP10月刊 语法专练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t>错题整理</w:t>
            </w:r>
          </w:p>
        </w:tc>
        <w:tc>
          <w:tcPr>
            <w:tcW w:w="3682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t>选必三阶段练习一</w:t>
            </w:r>
          </w:p>
        </w:tc>
        <w:tc>
          <w:tcPr>
            <w:tcW w:w="3682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t>试卷疑惑点整理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t>自主基础知识默写</w:t>
            </w:r>
          </w:p>
        </w:tc>
        <w:tc>
          <w:tcPr>
            <w:tcW w:w="3682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t>问答题答题方法训练73套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t>校本P56-58</w:t>
            </w:r>
          </w:p>
        </w:tc>
        <w:tc>
          <w:tcPr>
            <w:tcW w:w="3682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t>期中试卷订正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Hans" w:bidi="ar-SA"/>
              </w:rPr>
            </w:pPr>
            <w:r>
              <w:t>校本6.2(1-16）</w:t>
            </w:r>
          </w:p>
        </w:tc>
        <w:tc>
          <w:tcPr>
            <w:tcW w:w="3682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Hans" w:bidi="ar-SA"/>
              </w:rPr>
            </w:pPr>
            <w:r>
              <w:t>校本6.2(17-18）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</w:docVars>
  <w:rsids>
    <w:rsidRoot w:val="62484A1B"/>
    <w:rsid w:val="4FA552F3"/>
    <w:rsid w:val="6248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287</Characters>
  <Lines>0</Lines>
  <Paragraphs>0</Paragraphs>
  <TotalTime>0</TotalTime>
  <ScaleCrop>false</ScaleCrop>
  <LinksUpToDate>false</LinksUpToDate>
  <CharactersWithSpaces>287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2022-11-07T09:20:00Z</dcterms:created>
  <dc:creator>倪倪倪倪倪酱</dc:creator>
  <cp:lastModifiedBy>倪倪倪倪倪酱</cp:lastModifiedBy>
  <dcterms:modified xsi:type="dcterms:W3CDTF">2022-11-07T09:23:16Z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0262E1B975A442918E3912205F9EDFD1</vt:lpwstr>
  </property>
</Properties>
</file>